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5</w:t>
      </w:r>
    </w:p>
    <w:p>
      <w:pPr>
        <w:spacing w:line="580" w:lineRule="exact"/>
        <w:jc w:val="center"/>
        <w:rPr>
          <w:rFonts w:ascii="方正小标宋简体" w:hAnsi="仿宋" w:eastAsia="方正小标宋简体" w:cs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餐具洗涤剂产品质量监督抽查结果</w:t>
      </w:r>
    </w:p>
    <w:p>
      <w:pPr>
        <w:spacing w:line="680" w:lineRule="exact"/>
        <w:ind w:firstLine="640" w:firstLineChars="200"/>
        <w:rPr>
          <w:rFonts w:ascii="仿宋_GB2312" w:hAnsi="仿宋" w:eastAsia="仿宋_GB2312"/>
        </w:rPr>
      </w:pPr>
    </w:p>
    <w:p>
      <w:pPr>
        <w:ind w:firstLine="640" w:firstLineChars="200"/>
        <w:rPr>
          <w:rFonts w:hint="eastAsia" w:ascii="仿宋_GB2312" w:hAnsi="仿宋" w:eastAsia="仿宋_GB2312" w:cs="仿宋_GB2312"/>
          <w:lang w:val="en-US" w:eastAsia="zh-CN"/>
        </w:rPr>
      </w:pPr>
      <w:r>
        <w:rPr>
          <w:rFonts w:hint="eastAsia" w:ascii="仿宋_GB2312" w:hAnsi="仿宋" w:eastAsia="仿宋_GB2312" w:cs="仿宋_GB2312"/>
        </w:rPr>
        <w:t>此次样品在西安、咸阳、宝鸡、渭南、延安、榆林等地区的生产及流通领域中抽取，共抽查经销企业</w:t>
      </w:r>
      <w:r>
        <w:rPr>
          <w:rFonts w:hint="eastAsia" w:ascii="仿宋_GB2312" w:hAnsi="仿宋" w:eastAsia="仿宋_GB2312" w:cs="仿宋_GB2312"/>
          <w:lang w:val="en-US" w:eastAsia="zh-CN"/>
        </w:rPr>
        <w:t>20</w:t>
      </w:r>
      <w:r>
        <w:rPr>
          <w:rFonts w:hint="eastAsia" w:ascii="仿宋_GB2312" w:hAnsi="仿宋" w:eastAsia="仿宋_GB2312" w:cs="仿宋_GB2312"/>
        </w:rPr>
        <w:t>家，涉及抽查标称生产企业</w:t>
      </w:r>
      <w:r>
        <w:rPr>
          <w:rFonts w:hint="eastAsia" w:ascii="仿宋_GB2312" w:hAnsi="仿宋" w:eastAsia="仿宋_GB2312" w:cs="仿宋_GB2312"/>
          <w:lang w:val="en-US" w:eastAsia="zh-CN"/>
        </w:rPr>
        <w:t>32</w:t>
      </w:r>
      <w:r>
        <w:rPr>
          <w:rFonts w:hint="eastAsia" w:ascii="仿宋_GB2312" w:hAnsi="仿宋" w:eastAsia="仿宋_GB2312" w:cs="仿宋_GB2312"/>
        </w:rPr>
        <w:t>家，抽取样品</w:t>
      </w:r>
      <w:r>
        <w:rPr>
          <w:rFonts w:hint="eastAsia" w:ascii="仿宋_GB2312" w:hAnsi="仿宋" w:eastAsia="仿宋_GB2312" w:cs="仿宋_GB2312"/>
          <w:lang w:val="en-US" w:eastAsia="zh-CN"/>
        </w:rPr>
        <w:t>40</w:t>
      </w:r>
      <w:r>
        <w:rPr>
          <w:rFonts w:hint="eastAsia" w:ascii="仿宋_GB2312" w:hAnsi="仿宋" w:eastAsia="仿宋_GB2312" w:cs="仿宋_GB2312"/>
        </w:rPr>
        <w:t>批次</w:t>
      </w:r>
      <w:r>
        <w:rPr>
          <w:rFonts w:hint="eastAsia" w:ascii="仿宋_GB2312" w:hAnsi="仿宋" w:eastAsia="仿宋_GB2312" w:cs="仿宋_GB2312"/>
          <w:lang w:eastAsia="zh-CN"/>
        </w:rPr>
        <w:t>。</w:t>
      </w:r>
      <w:r>
        <w:rPr>
          <w:rFonts w:hint="eastAsia" w:ascii="仿宋_GB2312" w:hAnsi="仿宋" w:eastAsia="仿宋_GB2312" w:cs="仿宋_GB2312"/>
        </w:rPr>
        <w:t>经检验，合格样品</w:t>
      </w:r>
      <w:r>
        <w:rPr>
          <w:rFonts w:hint="eastAsia" w:ascii="仿宋_GB2312" w:hAnsi="仿宋" w:eastAsia="仿宋_GB2312" w:cs="仿宋_GB2312"/>
          <w:lang w:val="en-US" w:eastAsia="zh-CN"/>
        </w:rPr>
        <w:t>40</w:t>
      </w:r>
      <w:r>
        <w:rPr>
          <w:rFonts w:hint="eastAsia" w:ascii="仿宋_GB2312" w:hAnsi="仿宋" w:eastAsia="仿宋_GB2312" w:cs="仿宋_GB2312"/>
        </w:rPr>
        <w:t>批次</w:t>
      </w:r>
      <w:r>
        <w:rPr>
          <w:rFonts w:hint="eastAsia" w:ascii="仿宋_GB2312" w:hAnsi="仿宋" w:eastAsia="仿宋_GB2312" w:cs="仿宋_GB2312"/>
          <w:lang w:eastAsia="zh-CN"/>
        </w:rPr>
        <w:t>。</w:t>
      </w:r>
    </w:p>
    <w:p>
      <w:pPr>
        <w:ind w:firstLine="640" w:firstLineChars="200"/>
        <w:rPr>
          <w:rFonts w:hint="eastAsia" w:ascii="仿宋_GB2312" w:hAnsi="宋体" w:eastAsia="仿宋_GB2312" w:cs="仿宋_GB2312"/>
        </w:rPr>
      </w:pPr>
      <w:r>
        <w:rPr>
          <w:rFonts w:hint="eastAsia" w:ascii="仿宋_GB2312" w:hAnsi="宋体" w:eastAsia="仿宋_GB2312" w:cs="仿宋_GB2312"/>
        </w:rPr>
        <w:t>本次抽查工作依据GB/T 9985-2000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GB/T 4789.2-2016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GB/T 4789.3-2016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GB/T 6367-2012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GB/T 6368-2008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GB 14930.1-2015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QB/T 1994-1994等相关标准及相关的法律法规、部门规章和规定。对餐具洗涤剂的总活性物含量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pH（25℃,1%溶液）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去污力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荧光增白剂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甲醇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甲醛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砷（1%溶液中以砷计）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重金属（1%溶液中以铅计）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菌落总数</w:t>
      </w:r>
      <w:r>
        <w:rPr>
          <w:rFonts w:hint="eastAsia" w:ascii="仿宋_GB2312" w:hAnsi="宋体" w:eastAsia="仿宋_GB2312" w:cs="仿宋_GB2312"/>
          <w:lang w:eastAsia="zh-CN"/>
        </w:rPr>
        <w:t>、</w:t>
      </w:r>
      <w:r>
        <w:rPr>
          <w:rFonts w:hint="eastAsia" w:ascii="仿宋_GB2312" w:hAnsi="宋体" w:eastAsia="仿宋_GB2312" w:cs="仿宋_GB2312"/>
        </w:rPr>
        <w:t>大肠菌群等项目进行了检验。</w:t>
      </w:r>
    </w:p>
    <w:p>
      <w:pPr>
        <w:ind w:firstLine="640" w:firstLineChars="200"/>
        <w:rPr>
          <w:rFonts w:hint="eastAsia" w:ascii="仿宋_GB2312" w:hAnsi="宋体" w:eastAsia="仿宋_GB2312" w:cs="仿宋_GB2312"/>
        </w:rPr>
        <w:sectPr>
          <w:footerReference r:id="rId3" w:type="default"/>
          <w:pgSz w:w="11906" w:h="16838"/>
          <w:pgMar w:top="1985" w:right="1474" w:bottom="1644" w:left="1474" w:header="851" w:footer="1191" w:gutter="0"/>
          <w:pgNumType w:fmt="numberInDash" w:start="3"/>
          <w:cols w:space="425" w:num="1"/>
          <w:docGrid w:type="linesAndChars" w:linePitch="600" w:charSpace="-15"/>
        </w:sectPr>
      </w:pPr>
      <w:r>
        <w:rPr>
          <w:rFonts w:hint="eastAsia" w:ascii="仿宋_GB2312" w:hAnsi="宋体" w:eastAsia="仿宋_GB2312" w:cs="仿宋_GB2312"/>
        </w:rPr>
        <w:t>具体抽查结果如下：</w:t>
      </w:r>
    </w:p>
    <w:tbl>
      <w:tblPr>
        <w:tblStyle w:val="4"/>
        <w:tblW w:w="4987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8"/>
        <w:gridCol w:w="896"/>
        <w:gridCol w:w="1900"/>
        <w:gridCol w:w="2212"/>
        <w:gridCol w:w="2208"/>
        <w:gridCol w:w="1571"/>
        <w:gridCol w:w="1125"/>
        <w:gridCol w:w="1697"/>
        <w:gridCol w:w="199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3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spacing w:line="580" w:lineRule="exact"/>
              <w:jc w:val="center"/>
              <w:rPr>
                <w:rFonts w:ascii="方正小标宋简体" w:hAnsi="仿宋" w:eastAsia="方正小标宋简体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 w:cs="方正小标宋简体"/>
                <w:sz w:val="44"/>
                <w:szCs w:val="44"/>
              </w:rPr>
              <w:t>餐具洗涤剂合格产品及其企业名单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产品</w:t>
            </w:r>
          </w:p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生产日期</w:t>
            </w:r>
          </w:p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或批号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标称生产企业名称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标称生产企业所在地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sz w:val="24"/>
                <w:szCs w:val="24"/>
              </w:rPr>
              <w:t>承检单位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果蔬餐具净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20220508A1CT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锦江麦德龙现购自运有限公司西安雁塔商场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联合利华（中国）有限公司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安徽省合肥市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奥妙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1.1kg/瓶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天然香氛果蔬餐具净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20220701A2CT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锦江麦德龙现购自运有限公司西安雁塔商场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联合利华（中国）有限公司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安徽省合肥市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花木星球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700g/瓶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茶清天然绿茶洗洁精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FJG202208292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锦江麦德龙现购自运有限公司西安雁塔商场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蓝月亮（昆山）实业有限公司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江苏省昆山市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蓝月亮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1kg/瓶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洗洁精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20220627CFAT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锦江麦德龙现购自运有限公司西安雁塔商场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上海千进清洁用品有限公司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上海市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威猛先生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1.5kg/瓶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洗洁精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BY-1720190727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锦江麦德龙现购自运有限公司西安雁塔商场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河北白云日用化学有限公司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河北省石家庄市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麦德龙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1kg/瓶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天然餐具净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20190821  WB08B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锦江麦德龙现购自运有限公司西安雁塔商场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威莱（广州）日用品有限公司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广东省广州市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妈妈壹选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1kg/瓶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生姜洗洁精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20220808E6508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锦江麦德龙现购自运有限公司西安雁塔商场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马鞍山立白日化有限公司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安徽省马鞍山市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立白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1.15kg/瓶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餐具净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20190812 WB09A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锦江麦德龙现购自运有限公司西安雁塔商场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威莱（广州）日用品有限公司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广东省广州市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绿颈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1.28kg/瓶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食品用洗洁精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20220817X02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锦江麦德龙现购自运有限公司西安雁塔商场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维纳斯成都有限责任公司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四川省成都市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超能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1.5kg/瓶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jc w:val="center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洗洁精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20220705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锦江麦德龙现购自运有限公司西安雁塔商场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北京绿伞化学股份有限公司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北京市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绿伞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5kg/瓶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柠檬红茶洗洁精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20190801n00301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锦江麦德龙现购自运有限公司西安雁塔商场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苏州市恒宇日化有限公司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江苏省苏州市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白猫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2kg/桶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清新柠檬洗洁精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20220618X02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锦江麦德龙现购自运有限公司西安雁塔商场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维纳斯成都有限责任公司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四川省成都市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雕牌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1.228kg/瓶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洗洁精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BY-1520190218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锦江麦德龙现购自运有限公司西安雁塔商场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河北白云日用化学有限公司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河北省石家庄市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宜客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2kg/瓶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餐具净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20190613B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锦江麦德龙现购自运有限公司西安雁塔商场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安徽开米绿色科技有限公司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安徽省马鞍山市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开米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800g/瓶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柠檬护肤洗洁精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20220831C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锦江麦德龙现购自运有限公司西安雁塔商场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广州南顺清洁用品有限公司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广东省广州市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斧頭牌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1.3kg/瓶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餐具净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2019.9.10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西安宏昌洗涤有限公司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西安宏昌洗涤有限公司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陕西省西安市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佳翔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500ml/瓶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金桔洗洁精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20190717G2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陕西永辉超市有限公司西安友谊东路分公司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福建绿植源生化科技有限公司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福建省福州市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惠相随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1.46kg/瓶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洗洁精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20210919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陕西永辉超市有限公司西安友谊东路分公司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成都蓝风（集团）股份有限公司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四川省成都市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红玫瑰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1.208kg/瓶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柠檬超洁洗洁精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XA20221001088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西安南风日化有限责任公司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西安南风日化有限责任公司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陕西省西安市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奇强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1.15kg/瓶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洗洁精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2019.7.10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延安市宝塔区奇隆洗涤用品有限公司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延安市宝塔区奇隆洗涤用品有限公司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陕西省延安市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波力净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1.29kg/瓶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洗洁精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2019.8.8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宝鸡市澳辉洗涤用品有限公司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宝鸡市澳辉洗涤用品有限公司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陕西省宝鸡市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澳洁仕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20kg/桶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柠檬去油洗洁精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20220801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宝鸡市圣洁化工有限责任公司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宝鸡市圣洁化工有限责任公司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陕西省宝鸡市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奥圣洁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1.29kg/桶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柠檬洗洁精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2019.8.12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榆林市绿润日化有限公司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榆林市绿润日化有限公司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陕西省榆林市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蓝花花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1.5kg/桶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洗洁精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2019.9.20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榆林市兴乐卫生消毒用品有限公司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榆林市兴乐卫生消毒用品有限公司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陕西省榆林市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奇乐仕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500ml/瓶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矿盐除菌洗洁精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0917C2022/09/16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陕西华润万家生活超市有限公司西安市含光路分公司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维美生物科技有限公司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湖北省襄阳市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活力28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1.28kg/瓶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燕麦粟米餐具净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20220415AHK6J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沃尔玛（陕西）百货有限公司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苏州中曼日化有限公司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江苏省苏州市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家安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752g/瓶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柠檬护手洗洁精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2019.8.11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沃尔玛（陕西）百货有限公司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山东友爱洗涤日化有限公司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山东省德州市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惠宜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2kg/瓶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果蔬洗涤盐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20190210101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中盐榆林盐化有限公司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中盐榆林盐化有限公司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陕西省榆林市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科誉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400g/袋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碱性清洗剂HL-120A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2019.09.27/2019091102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西安汉隆化工科技有限公司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西安汉隆化工科技有限公司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陕西省西安市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汉隆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20L/桶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食品工业酸性清洗剂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2019.10.7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陕西三桥精细化工有限公司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陕西三桥精细化工有限公司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陕西省西安市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三桥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25kg/桶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食品工业碱性清洗剂（SQ-1型）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2019.10.7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陕西三桥精细化工有限公司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陕西三桥精细化工有限公司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陕西省西安市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三桥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30kg/桶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洗洁精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2019092301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延安市宝塔区爱心日用洗涤剂厂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延安市宝塔区爱心日用洗涤剂厂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陕西省延安市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爱心牌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25kg/桶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高效碱性清洗剂40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2019.9.17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陕西环玉食品科技有限公司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陕西环玉食品科技有限公司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陕西省咸阳市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浚洁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30kg/桶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酸性清洗剂140A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2019.9.12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陕西环玉食品科技有限公司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陕西环玉食品科技有限公司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陕西省咸阳市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苏涤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30kg/桶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食品工业用酸性清洗剂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2019.9.10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三原天瑞食品设备清洗剂有限公司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三原天瑞食品设备清洗剂有限公司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陕西省咸阳市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秦洁瑞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25kg/桶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食品工业用碱性清洗剂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2019.9.10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三原天瑞食品设备清洗剂有限公司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三原天瑞食品设备清洗剂有限公司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陕西省咸阳市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秦洁瑞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25kg/桶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碱性清洗剂（I型）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2019.10.8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西安麦得法药业有限公司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西安麦得法药业有限公司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陕西省西安市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麦得法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20L/桶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酸性清洗剂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2019.10.8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西安麦得法药业有限公司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西安麦得法药业有限公司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陕西省西安市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麦得法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20L/桶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碱性清洗剂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2019.8.13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陕西小松食品化工科技有限公司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陕西小松食品化工科技有限公司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陕西省渭南市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--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25kg/桶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  <w:jc w:val="center"/>
        </w:trPr>
        <w:tc>
          <w:tcPr>
            <w:tcW w:w="1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3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洗洁精</w:t>
            </w:r>
          </w:p>
        </w:tc>
        <w:tc>
          <w:tcPr>
            <w:tcW w:w="6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PD20190905R</w:t>
            </w:r>
          </w:p>
        </w:tc>
        <w:tc>
          <w:tcPr>
            <w:tcW w:w="7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西安市灞桥区三立洗涤用品加工厂</w:t>
            </w:r>
          </w:p>
        </w:tc>
        <w:tc>
          <w:tcPr>
            <w:tcW w:w="7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西安市灞桥区三立洗涤用品加工厂</w:t>
            </w:r>
          </w:p>
        </w:tc>
        <w:tc>
          <w:tcPr>
            <w:tcW w:w="5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陕西省西安市</w:t>
            </w:r>
          </w:p>
        </w:tc>
        <w:tc>
          <w:tcPr>
            <w:tcW w:w="4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--</w:t>
            </w:r>
          </w:p>
        </w:tc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408ml/瓶</w:t>
            </w:r>
          </w:p>
        </w:tc>
        <w:tc>
          <w:tcPr>
            <w:tcW w:w="7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陕西省产品质量监督检验研究院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bookmarkEnd w:id="0"/>
    <w:sectPr>
      <w:pgSz w:w="16838" w:h="11906" w:orient="landscape"/>
      <w:pgMar w:top="1800" w:right="1440" w:bottom="1800" w:left="144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HorizontalSpacing w:val="160"/>
  <w:drawingGridVerticalSpacing w:val="300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3AD7E9B"/>
    <w:rsid w:val="00003703"/>
    <w:rsid w:val="00005CE8"/>
    <w:rsid w:val="00017899"/>
    <w:rsid w:val="00085D70"/>
    <w:rsid w:val="000B0392"/>
    <w:rsid w:val="0016440D"/>
    <w:rsid w:val="00171D9B"/>
    <w:rsid w:val="001B7677"/>
    <w:rsid w:val="002531CB"/>
    <w:rsid w:val="0025677E"/>
    <w:rsid w:val="00281F9F"/>
    <w:rsid w:val="002C34B5"/>
    <w:rsid w:val="002E650F"/>
    <w:rsid w:val="00303131"/>
    <w:rsid w:val="003A6709"/>
    <w:rsid w:val="00442282"/>
    <w:rsid w:val="00453B87"/>
    <w:rsid w:val="00453ED5"/>
    <w:rsid w:val="00471E70"/>
    <w:rsid w:val="00481D13"/>
    <w:rsid w:val="00484180"/>
    <w:rsid w:val="004D2380"/>
    <w:rsid w:val="004D4730"/>
    <w:rsid w:val="00530E27"/>
    <w:rsid w:val="00562A67"/>
    <w:rsid w:val="006F1DEA"/>
    <w:rsid w:val="00726217"/>
    <w:rsid w:val="0074677E"/>
    <w:rsid w:val="00777436"/>
    <w:rsid w:val="0078142F"/>
    <w:rsid w:val="007B6C26"/>
    <w:rsid w:val="007D4B26"/>
    <w:rsid w:val="007E7409"/>
    <w:rsid w:val="00827193"/>
    <w:rsid w:val="0086201A"/>
    <w:rsid w:val="008870D6"/>
    <w:rsid w:val="008A7D8F"/>
    <w:rsid w:val="009170F0"/>
    <w:rsid w:val="009D0BD1"/>
    <w:rsid w:val="009F180E"/>
    <w:rsid w:val="009F6CA6"/>
    <w:rsid w:val="00A03D47"/>
    <w:rsid w:val="00A47648"/>
    <w:rsid w:val="00A71D8C"/>
    <w:rsid w:val="00AA686E"/>
    <w:rsid w:val="00AD7F8C"/>
    <w:rsid w:val="00AE53DF"/>
    <w:rsid w:val="00B17A7D"/>
    <w:rsid w:val="00B41345"/>
    <w:rsid w:val="00B43462"/>
    <w:rsid w:val="00B441BD"/>
    <w:rsid w:val="00B44516"/>
    <w:rsid w:val="00B77EEF"/>
    <w:rsid w:val="00B912B5"/>
    <w:rsid w:val="00C41B69"/>
    <w:rsid w:val="00CD7984"/>
    <w:rsid w:val="00CE62C2"/>
    <w:rsid w:val="00D52798"/>
    <w:rsid w:val="00E2627C"/>
    <w:rsid w:val="00E511A8"/>
    <w:rsid w:val="00E90598"/>
    <w:rsid w:val="00EC4A92"/>
    <w:rsid w:val="00ED1D3C"/>
    <w:rsid w:val="00EE45AC"/>
    <w:rsid w:val="00F009AB"/>
    <w:rsid w:val="00F5261D"/>
    <w:rsid w:val="00F539ED"/>
    <w:rsid w:val="00F95AF6"/>
    <w:rsid w:val="00FD79C1"/>
    <w:rsid w:val="05C36130"/>
    <w:rsid w:val="0C2F66A0"/>
    <w:rsid w:val="12806841"/>
    <w:rsid w:val="18511190"/>
    <w:rsid w:val="32F901D7"/>
    <w:rsid w:val="41912690"/>
    <w:rsid w:val="427457F3"/>
    <w:rsid w:val="45C50AC6"/>
    <w:rsid w:val="48B73CB9"/>
    <w:rsid w:val="48C36FCD"/>
    <w:rsid w:val="53AD7E9B"/>
    <w:rsid w:val="61706A30"/>
    <w:rsid w:val="66D778FA"/>
    <w:rsid w:val="6DCF4CBC"/>
    <w:rsid w:val="72DA1A8F"/>
    <w:rsid w:val="73C4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99"/>
  </w:style>
  <w:style w:type="character" w:customStyle="1" w:styleId="8">
    <w:name w:val="font01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21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页眉 Char"/>
    <w:link w:val="3"/>
    <w:qFormat/>
    <w:locked/>
    <w:uiPriority w:val="99"/>
    <w:rPr>
      <w:rFonts w:eastAsia="宋体"/>
      <w:kern w:val="2"/>
      <w:sz w:val="18"/>
      <w:szCs w:val="18"/>
    </w:rPr>
  </w:style>
  <w:style w:type="character" w:customStyle="1" w:styleId="11">
    <w:name w:val="页脚 Char"/>
    <w:link w:val="2"/>
    <w:qFormat/>
    <w:locked/>
    <w:uiPriority w:val="99"/>
    <w:rPr>
      <w:rFonts w:eastAsia="宋体"/>
      <w:kern w:val="2"/>
      <w:sz w:val="18"/>
      <w:szCs w:val="18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742</Words>
  <Characters>4232</Characters>
  <Lines>35</Lines>
  <Paragraphs>9</Paragraphs>
  <TotalTime>18</TotalTime>
  <ScaleCrop>false</ScaleCrop>
  <LinksUpToDate>false</LinksUpToDate>
  <CharactersWithSpaces>4965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2018-12-18T00:59:00Z</dcterms:created>
  <dc:creator>不想当番茄酱的西红柿不是好洋柿子</dc:creator>
  <cp:lastModifiedBy>坐下，我给你讲讲道</cp:lastModifiedBy>
  <cp:lastPrinted>2019-06-26T01:58:00Z</cp:lastPrinted>
  <dcterms:modified xsi:type="dcterms:W3CDTF">2019-12-03T03:20:11Z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